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394F5E" w:rsidRDefault="00394F5E">
      <w:pPr>
        <w:rPr>
          <w:b/>
        </w:rPr>
      </w:pPr>
      <w:r w:rsidRPr="00394F5E">
        <w:rPr>
          <w:b/>
        </w:rPr>
        <w:t xml:space="preserve">CPC: </w:t>
      </w:r>
      <w:bookmarkStart w:id="0" w:name="_GoBack"/>
      <w:r w:rsidRPr="00394F5E">
        <w:rPr>
          <w:b/>
        </w:rPr>
        <w:t>Board resolution on the first stage of the dividend payment of 2015</w:t>
      </w:r>
      <w:bookmarkEnd w:id="0"/>
    </w:p>
    <w:p w:rsidR="00394F5E" w:rsidRDefault="00394F5E">
      <w:r>
        <w:t xml:space="preserve">On 20/11/2015, </w:t>
      </w:r>
      <w:r w:rsidRPr="00394F5E">
        <w:t xml:space="preserve">Can </w:t>
      </w:r>
      <w:proofErr w:type="spellStart"/>
      <w:r w:rsidRPr="00394F5E">
        <w:t>Tho</w:t>
      </w:r>
      <w:proofErr w:type="spellEnd"/>
      <w:r w:rsidRPr="00394F5E">
        <w:t xml:space="preserve"> Pesticides Joint Stock Company</w:t>
      </w:r>
      <w:r>
        <w:t xml:space="preserve"> announced board resolution on the first stage of the dividend payment of 2015 as follows:</w:t>
      </w:r>
    </w:p>
    <w:p w:rsidR="00394F5E" w:rsidRPr="00394F5E" w:rsidRDefault="00394F5E">
      <w:pPr>
        <w:rPr>
          <w:b/>
        </w:rPr>
      </w:pPr>
      <w:r w:rsidRPr="00394F5E">
        <w:rPr>
          <w:b/>
        </w:rPr>
        <w:t xml:space="preserve">1. Name: CAN THO PESTICIDE JOINT STOCK COMPANY </w:t>
      </w:r>
    </w:p>
    <w:p w:rsidR="00394F5E" w:rsidRDefault="00394F5E">
      <w:r>
        <w:t>Stock code: CPC</w:t>
      </w:r>
    </w:p>
    <w:p w:rsidR="00394F5E" w:rsidRDefault="00394F5E">
      <w:r>
        <w:t xml:space="preserve">Address: Km No. 14, National Highway No. 91, </w:t>
      </w:r>
      <w:proofErr w:type="spellStart"/>
      <w:r>
        <w:t>Phuoc</w:t>
      </w:r>
      <w:proofErr w:type="spellEnd"/>
      <w:r>
        <w:t xml:space="preserve"> </w:t>
      </w:r>
      <w:proofErr w:type="spellStart"/>
      <w:r>
        <w:t>Thoi</w:t>
      </w:r>
      <w:proofErr w:type="spellEnd"/>
      <w:r>
        <w:t xml:space="preserve"> ward, </w:t>
      </w:r>
      <w:proofErr w:type="spellStart"/>
      <w:r>
        <w:t>Omon</w:t>
      </w:r>
      <w:proofErr w:type="spellEnd"/>
      <w:r>
        <w:t xml:space="preserve"> District, Can </w:t>
      </w:r>
      <w:proofErr w:type="spellStart"/>
      <w:r>
        <w:t>Tho</w:t>
      </w:r>
      <w:proofErr w:type="spellEnd"/>
      <w:r>
        <w:t xml:space="preserve"> City</w:t>
      </w:r>
    </w:p>
    <w:p w:rsidR="00394F5E" w:rsidRDefault="00394F5E">
      <w:r>
        <w:t>Tel.: 07 1038 61770</w:t>
      </w:r>
    </w:p>
    <w:p w:rsidR="00394F5E" w:rsidRDefault="00394F5E">
      <w:r>
        <w:t>Fax: 07 1038 61798</w:t>
      </w:r>
    </w:p>
    <w:p w:rsidR="00394F5E" w:rsidRDefault="00394F5E">
      <w:r>
        <w:t>Information disclosure officer: NGUYEN VAN TRUNG</w:t>
      </w:r>
    </w:p>
    <w:p w:rsidR="00394F5E" w:rsidRDefault="00394F5E">
      <w:pPr>
        <w:rPr>
          <w:b/>
        </w:rPr>
      </w:pPr>
      <w:r w:rsidRPr="00394F5E">
        <w:rPr>
          <w:b/>
        </w:rPr>
        <w:t>2. Content:</w:t>
      </w:r>
    </w:p>
    <w:p w:rsidR="00394F5E" w:rsidRDefault="00394F5E">
      <w:r w:rsidRPr="00394F5E">
        <w:t xml:space="preserve">On </w:t>
      </w:r>
      <w:r>
        <w:t>20/11/2015, Board of Directors of CPC decided the dividend payment rate of 10% in cash of stage 1 of 2015 and record date for the annual General Meeting of Shareholders 2016</w:t>
      </w:r>
    </w:p>
    <w:p w:rsidR="00394F5E" w:rsidRPr="00394F5E" w:rsidRDefault="00394F5E"/>
    <w:sectPr w:rsidR="00394F5E" w:rsidRPr="0039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E"/>
    <w:rsid w:val="00394F5E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567B6-D7BD-465D-B562-2643A49E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2015-11-24T03:31:00Z</dcterms:created>
  <dcterms:modified xsi:type="dcterms:W3CDTF">2015-11-24T03:39:00Z</dcterms:modified>
</cp:coreProperties>
</file>